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268" w:rsidRDefault="00C3688C" w:rsidP="00CF7F15">
      <w:pPr>
        <w:spacing w:after="0"/>
        <w:jc w:val="both"/>
        <w:rPr>
          <w:rFonts w:ascii="Georgia" w:hAnsi="Georgia"/>
          <w:b/>
          <w:sz w:val="20"/>
          <w:szCs w:val="20"/>
          <w:lang w:val="id-ID"/>
        </w:rPr>
      </w:pPr>
      <w:r>
        <w:rPr>
          <w:rFonts w:ascii="Georgia" w:hAnsi="Georgia"/>
          <w:b/>
          <w:sz w:val="20"/>
          <w:szCs w:val="20"/>
          <w:lang w:val="id-ID"/>
        </w:rPr>
        <w:t>Hari Antikorupsi Internasional</w:t>
      </w:r>
      <w:r w:rsidR="006E3E30">
        <w:rPr>
          <w:rFonts w:ascii="Georgia" w:hAnsi="Georgia"/>
          <w:b/>
          <w:sz w:val="20"/>
          <w:szCs w:val="20"/>
          <w:lang w:val="id-ID"/>
        </w:rPr>
        <w:t xml:space="preserve">: </w:t>
      </w:r>
      <w:r>
        <w:rPr>
          <w:rFonts w:ascii="Georgia" w:hAnsi="Georgia"/>
          <w:b/>
          <w:sz w:val="20"/>
          <w:szCs w:val="20"/>
          <w:lang w:val="id-ID"/>
        </w:rPr>
        <w:t xml:space="preserve">Saatnya </w:t>
      </w:r>
      <w:r w:rsidR="006E3E30">
        <w:rPr>
          <w:rFonts w:ascii="Georgia" w:hAnsi="Georgia"/>
          <w:b/>
          <w:sz w:val="20"/>
          <w:szCs w:val="20"/>
          <w:lang w:val="id-ID"/>
        </w:rPr>
        <w:t>Perempuan</w:t>
      </w:r>
      <w:r>
        <w:rPr>
          <w:rFonts w:ascii="Georgia" w:hAnsi="Georgia"/>
          <w:b/>
          <w:sz w:val="20"/>
          <w:szCs w:val="20"/>
          <w:lang w:val="id-ID"/>
        </w:rPr>
        <w:t xml:space="preserve"> Turun Tangan </w:t>
      </w:r>
    </w:p>
    <w:p w:rsidR="00802268" w:rsidRDefault="00802268" w:rsidP="00CF7F15">
      <w:pPr>
        <w:spacing w:after="0"/>
        <w:jc w:val="both"/>
        <w:rPr>
          <w:rFonts w:ascii="Georgia" w:hAnsi="Georgia"/>
          <w:b/>
          <w:sz w:val="20"/>
          <w:szCs w:val="20"/>
          <w:lang w:val="id-ID"/>
        </w:rPr>
      </w:pPr>
    </w:p>
    <w:p w:rsidR="00F712F1" w:rsidRDefault="00F712F1" w:rsidP="00CF7F15">
      <w:pPr>
        <w:spacing w:after="0"/>
        <w:jc w:val="both"/>
        <w:rPr>
          <w:rFonts w:ascii="Georgia" w:hAnsi="Georgia"/>
          <w:b/>
          <w:sz w:val="20"/>
          <w:szCs w:val="20"/>
        </w:rPr>
      </w:pPr>
      <w:bookmarkStart w:id="0" w:name="_GoBack"/>
      <w:r>
        <w:rPr>
          <w:rFonts w:ascii="Georgia" w:hAnsi="Georgia"/>
          <w:b/>
          <w:noProof/>
          <w:sz w:val="20"/>
          <w:szCs w:val="20"/>
        </w:rPr>
        <w:drawing>
          <wp:inline distT="0" distB="0" distL="0" distR="0">
            <wp:extent cx="3415052" cy="1924050"/>
            <wp:effectExtent l="19050" t="0" r="0" b="0"/>
            <wp:docPr id="1" name="Picture 1" descr="G:\7. DECEMBER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7. DECEMBER\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052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F15" w:rsidRPr="00AD537E" w:rsidRDefault="00CF7F15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  <w:r w:rsidRPr="00CF7F15">
        <w:rPr>
          <w:rFonts w:ascii="Georgia" w:hAnsi="Georgia"/>
          <w:b/>
          <w:sz w:val="20"/>
          <w:szCs w:val="20"/>
          <w:lang w:val="id-ID"/>
        </w:rPr>
        <w:t xml:space="preserve">JAKARTA </w:t>
      </w:r>
      <w:r>
        <w:rPr>
          <w:rFonts w:ascii="Georgia" w:hAnsi="Georgia"/>
          <w:sz w:val="20"/>
          <w:szCs w:val="20"/>
          <w:lang w:val="id-ID"/>
        </w:rPr>
        <w:t>– Setiap tahunnya, masyaraka</w:t>
      </w:r>
      <w:r w:rsidR="00AD537E">
        <w:rPr>
          <w:rFonts w:ascii="Georgia" w:hAnsi="Georgia"/>
          <w:sz w:val="20"/>
          <w:szCs w:val="20"/>
          <w:lang w:val="id-ID"/>
        </w:rPr>
        <w:t>t dunia memperingati Hari Antik</w:t>
      </w:r>
      <w:r w:rsidR="00C3688C">
        <w:rPr>
          <w:rFonts w:ascii="Georgia" w:hAnsi="Georgia"/>
          <w:sz w:val="20"/>
          <w:szCs w:val="20"/>
          <w:lang w:val="id-ID"/>
        </w:rPr>
        <w:t xml:space="preserve">orupsi Internasional </w:t>
      </w:r>
      <w:r>
        <w:rPr>
          <w:rFonts w:ascii="Georgia" w:hAnsi="Georgia"/>
          <w:sz w:val="20"/>
          <w:szCs w:val="20"/>
          <w:lang w:val="id-ID"/>
        </w:rPr>
        <w:t xml:space="preserve">yang jatuh pada tanggal 9 Desember. Sebagai informasi, </w:t>
      </w:r>
      <w:r w:rsidR="00AD537E">
        <w:rPr>
          <w:rFonts w:ascii="Georgia" w:hAnsi="Georgia"/>
          <w:sz w:val="20"/>
          <w:szCs w:val="20"/>
          <w:lang w:val="id-ID"/>
        </w:rPr>
        <w:t>Hari Antikorupsi Internasional (</w:t>
      </w:r>
      <w:r w:rsidR="00AD537E">
        <w:rPr>
          <w:rFonts w:ascii="Georgia" w:hAnsi="Georgia"/>
          <w:i/>
          <w:sz w:val="20"/>
          <w:szCs w:val="20"/>
          <w:lang w:val="id-ID"/>
        </w:rPr>
        <w:t>International Anti-Corruption</w:t>
      </w:r>
      <w:r w:rsidR="00AD537E">
        <w:rPr>
          <w:rFonts w:ascii="Georgia" w:hAnsi="Georgia"/>
          <w:sz w:val="20"/>
          <w:szCs w:val="20"/>
          <w:lang w:val="id-ID"/>
        </w:rPr>
        <w:t xml:space="preserve"> Day) merupakan hari yang diperingati untuk meningkatkan kesadaran bahaya yang ditimbulkan oleh korupsi dan juga sebagai momen bagi semua pihak untuk secara bersama-sama mencari cara dan bersinergi dengan mengambil peran </w:t>
      </w:r>
      <w:r w:rsidR="00C3688C">
        <w:rPr>
          <w:rFonts w:ascii="Georgia" w:hAnsi="Georgia"/>
          <w:sz w:val="20"/>
          <w:szCs w:val="20"/>
          <w:lang w:val="id-ID"/>
        </w:rPr>
        <w:t>guna</w:t>
      </w:r>
      <w:r w:rsidR="00AD537E">
        <w:rPr>
          <w:rFonts w:ascii="Georgia" w:hAnsi="Georgia"/>
          <w:sz w:val="20"/>
          <w:szCs w:val="20"/>
          <w:lang w:val="id-ID"/>
        </w:rPr>
        <w:t xml:space="preserve"> memerangi dan mencegah kejahatan korupsi. (Sumber: </w:t>
      </w:r>
      <w:hyperlink r:id="rId5" w:history="1">
        <w:r w:rsidR="00AD537E" w:rsidRPr="00443941">
          <w:rPr>
            <w:rStyle w:val="Hyperlink"/>
            <w:rFonts w:ascii="Georgia" w:hAnsi="Georgia"/>
            <w:sz w:val="20"/>
            <w:szCs w:val="20"/>
            <w:lang w:val="id-ID"/>
          </w:rPr>
          <w:t>www.un.org</w:t>
        </w:r>
      </w:hyperlink>
      <w:r w:rsidR="00AD537E">
        <w:rPr>
          <w:rFonts w:ascii="Georgia" w:hAnsi="Georgia"/>
          <w:sz w:val="20"/>
          <w:szCs w:val="20"/>
          <w:lang w:val="id-ID"/>
        </w:rPr>
        <w:t xml:space="preserve">).  </w:t>
      </w:r>
    </w:p>
    <w:bookmarkEnd w:id="0"/>
    <w:p w:rsidR="00CF7F15" w:rsidRDefault="00CF7F15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</w:p>
    <w:p w:rsidR="00DB5A2F" w:rsidRDefault="00AD537E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>Moment</w:t>
      </w:r>
      <w:r w:rsidR="00C3688C">
        <w:rPr>
          <w:rFonts w:ascii="Georgia" w:hAnsi="Georgia"/>
          <w:sz w:val="20"/>
          <w:szCs w:val="20"/>
          <w:lang w:val="id-ID"/>
        </w:rPr>
        <w:t>um peringatan Hari Antikorupsi Internasional</w:t>
      </w:r>
      <w:r>
        <w:rPr>
          <w:rFonts w:ascii="Georgia" w:hAnsi="Georgia"/>
          <w:sz w:val="20"/>
          <w:szCs w:val="20"/>
          <w:lang w:val="id-ID"/>
        </w:rPr>
        <w:t xml:space="preserve"> dimanfaatkan oleh </w:t>
      </w:r>
      <w:r w:rsidR="00CF7F15">
        <w:rPr>
          <w:rFonts w:ascii="Georgia" w:hAnsi="Georgia"/>
          <w:sz w:val="20"/>
          <w:szCs w:val="20"/>
          <w:lang w:val="id-ID"/>
        </w:rPr>
        <w:t>Kementerian Dalam Negeri Republik Indonesia</w:t>
      </w:r>
      <w:r>
        <w:rPr>
          <w:rFonts w:ascii="Georgia" w:hAnsi="Georgia"/>
          <w:sz w:val="20"/>
          <w:szCs w:val="20"/>
          <w:lang w:val="id-ID"/>
        </w:rPr>
        <w:t xml:space="preserve"> dengan mengadakan seminar</w:t>
      </w:r>
      <w:r w:rsidR="00A51F0B">
        <w:rPr>
          <w:rFonts w:ascii="Georgia" w:hAnsi="Georgia"/>
          <w:sz w:val="20"/>
          <w:szCs w:val="20"/>
          <w:lang w:val="id-ID"/>
        </w:rPr>
        <w:t xml:space="preserve"> “Upaya Pencegahan Korupsi di L</w:t>
      </w:r>
      <w:r>
        <w:rPr>
          <w:rFonts w:ascii="Georgia" w:hAnsi="Georgia"/>
          <w:sz w:val="20"/>
          <w:szCs w:val="20"/>
          <w:lang w:val="id-ID"/>
        </w:rPr>
        <w:t>ingkungan Kementerian Dalam Negeri</w:t>
      </w:r>
      <w:r w:rsidR="00A51F0B">
        <w:rPr>
          <w:rFonts w:ascii="Georgia" w:hAnsi="Georgia"/>
          <w:sz w:val="20"/>
          <w:szCs w:val="20"/>
          <w:lang w:val="id-ID"/>
        </w:rPr>
        <w:t>”</w:t>
      </w:r>
      <w:r>
        <w:rPr>
          <w:rFonts w:ascii="Georgia" w:hAnsi="Georgia"/>
          <w:sz w:val="20"/>
          <w:szCs w:val="20"/>
          <w:lang w:val="id-ID"/>
        </w:rPr>
        <w:t xml:space="preserve"> pada Jumat, (9/12/2016) di ruang rapat </w:t>
      </w:r>
      <w:r w:rsidR="00802268">
        <w:rPr>
          <w:rFonts w:ascii="Georgia" w:hAnsi="Georgia"/>
          <w:sz w:val="20"/>
          <w:szCs w:val="20"/>
          <w:lang w:val="id-ID"/>
        </w:rPr>
        <w:t xml:space="preserve">Sasana Bhakti Praja, Kementerian Dalam Negeri, Jalan Merdeka Utara No. 7, Jakarta. </w:t>
      </w:r>
    </w:p>
    <w:p w:rsidR="00A51F0B" w:rsidRDefault="00A51F0B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</w:p>
    <w:p w:rsidR="00C373EA" w:rsidRDefault="00A51F0B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 xml:space="preserve">Seminar tersebut diperuntukkan </w:t>
      </w:r>
      <w:r w:rsidR="00C3688C">
        <w:rPr>
          <w:rFonts w:ascii="Georgia" w:hAnsi="Georgia"/>
          <w:sz w:val="20"/>
          <w:szCs w:val="20"/>
          <w:lang w:val="id-ID"/>
        </w:rPr>
        <w:t xml:space="preserve">secara khusus </w:t>
      </w:r>
      <w:r>
        <w:rPr>
          <w:rFonts w:ascii="Georgia" w:hAnsi="Georgia"/>
          <w:sz w:val="20"/>
          <w:szCs w:val="20"/>
          <w:lang w:val="id-ID"/>
        </w:rPr>
        <w:t>bagi istri-istri para pejabat serta para karyawan perempuan di lingkungan Kementerian Dalam Negeri</w:t>
      </w:r>
      <w:r w:rsidR="00C373EA">
        <w:rPr>
          <w:rFonts w:ascii="Georgia" w:hAnsi="Georgia"/>
          <w:sz w:val="20"/>
          <w:szCs w:val="20"/>
          <w:lang w:val="id-ID"/>
        </w:rPr>
        <w:t>. Adapun yang hadir memenuhi undangan</w:t>
      </w:r>
      <w:r w:rsidR="00C3688C">
        <w:rPr>
          <w:rFonts w:ascii="Georgia" w:hAnsi="Georgia"/>
          <w:sz w:val="20"/>
          <w:szCs w:val="20"/>
          <w:lang w:val="id-ID"/>
        </w:rPr>
        <w:t xml:space="preserve"> seminar</w:t>
      </w:r>
      <w:r w:rsidR="00C373EA">
        <w:rPr>
          <w:rFonts w:ascii="Georgia" w:hAnsi="Georgia"/>
          <w:sz w:val="20"/>
          <w:szCs w:val="20"/>
          <w:lang w:val="id-ID"/>
        </w:rPr>
        <w:t xml:space="preserve"> yaitu Dr. Erni Guntarti Tjahjo Kumolo, istri Menteri Dalam Negeri; Suzana Ramadhani Teten Masduki, penggiat antikorupsi</w:t>
      </w:r>
      <w:r w:rsidR="00932E30">
        <w:rPr>
          <w:rFonts w:ascii="Georgia" w:hAnsi="Georgia"/>
          <w:sz w:val="20"/>
          <w:szCs w:val="20"/>
          <w:lang w:val="id-ID"/>
        </w:rPr>
        <w:t xml:space="preserve"> dari </w:t>
      </w:r>
      <w:r w:rsidR="00C373EA">
        <w:rPr>
          <w:rFonts w:ascii="Georgia" w:hAnsi="Georgia"/>
          <w:sz w:val="20"/>
          <w:szCs w:val="20"/>
          <w:lang w:val="id-ID"/>
        </w:rPr>
        <w:t xml:space="preserve">Lembaga </w:t>
      </w:r>
      <w:r w:rsidR="00932E30">
        <w:rPr>
          <w:rFonts w:ascii="Georgia" w:hAnsi="Georgia"/>
          <w:sz w:val="20"/>
          <w:szCs w:val="20"/>
          <w:lang w:val="id-ID"/>
        </w:rPr>
        <w:t>Sayap Perempuan</w:t>
      </w:r>
      <w:r w:rsidR="00C373EA">
        <w:rPr>
          <w:rFonts w:ascii="Georgia" w:hAnsi="Georgia"/>
          <w:sz w:val="20"/>
          <w:szCs w:val="20"/>
          <w:lang w:val="id-ID"/>
        </w:rPr>
        <w:t xml:space="preserve">; serta istri pejabat eselon 1, eselon 2, eselon 3, dan eselon 4 </w:t>
      </w:r>
      <w:r w:rsidR="00C3688C">
        <w:rPr>
          <w:rFonts w:ascii="Georgia" w:hAnsi="Georgia"/>
          <w:sz w:val="20"/>
          <w:szCs w:val="20"/>
          <w:lang w:val="id-ID"/>
        </w:rPr>
        <w:t xml:space="preserve">di lingkungan </w:t>
      </w:r>
      <w:r w:rsidR="00C373EA">
        <w:rPr>
          <w:rFonts w:ascii="Georgia" w:hAnsi="Georgia"/>
          <w:sz w:val="20"/>
          <w:szCs w:val="20"/>
          <w:lang w:val="id-ID"/>
        </w:rPr>
        <w:t>Kementerian Dalam Negeri</w:t>
      </w:r>
      <w:r>
        <w:rPr>
          <w:rFonts w:ascii="Georgia" w:hAnsi="Georgia"/>
          <w:sz w:val="20"/>
          <w:szCs w:val="20"/>
          <w:lang w:val="id-ID"/>
        </w:rPr>
        <w:t>.</w:t>
      </w:r>
    </w:p>
    <w:p w:rsidR="00C373EA" w:rsidRDefault="00C373EA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</w:p>
    <w:p w:rsidR="00932E30" w:rsidRDefault="00C373EA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 xml:space="preserve">Sementara itu, </w:t>
      </w:r>
      <w:r w:rsidR="00434C4B">
        <w:rPr>
          <w:rFonts w:ascii="Georgia" w:hAnsi="Georgia"/>
          <w:sz w:val="20"/>
          <w:szCs w:val="20"/>
          <w:lang w:val="id-ID"/>
        </w:rPr>
        <w:t>Plt Direktur Jenderal Bina Pembangunan Daerah Kementerian Dalam Negeri, Diah Indrajati</w:t>
      </w:r>
      <w:r w:rsidR="00932E30">
        <w:rPr>
          <w:rFonts w:ascii="Georgia" w:hAnsi="Georgia"/>
          <w:sz w:val="20"/>
          <w:szCs w:val="20"/>
          <w:lang w:val="id-ID"/>
        </w:rPr>
        <w:t>,</w:t>
      </w:r>
      <w:r w:rsidR="00434C4B">
        <w:rPr>
          <w:rFonts w:ascii="Georgia" w:hAnsi="Georgia"/>
          <w:sz w:val="20"/>
          <w:szCs w:val="20"/>
          <w:lang w:val="id-ID"/>
        </w:rPr>
        <w:t xml:space="preserve"> bertindak sebagai moderator seminar. Mengawali materi seminar, Diah mengatakan </w:t>
      </w:r>
      <w:r w:rsidR="00932E30">
        <w:rPr>
          <w:rFonts w:ascii="Georgia" w:hAnsi="Georgia"/>
          <w:sz w:val="20"/>
          <w:szCs w:val="20"/>
          <w:lang w:val="id-ID"/>
        </w:rPr>
        <w:t xml:space="preserve">bahwa perempuan diharapkan mampu menjadi solusi dalam menghadapi problematika korupsi yang akhir-akhir ini sudah semakin mewabah. </w:t>
      </w:r>
    </w:p>
    <w:p w:rsidR="00932E30" w:rsidRDefault="00932E30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</w:p>
    <w:p w:rsidR="00C373EA" w:rsidRDefault="00932E30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 xml:space="preserve">“Mengapa perempuan semua yang diundang? </w:t>
      </w:r>
      <w:r w:rsidR="00C3688C">
        <w:rPr>
          <w:rFonts w:ascii="Georgia" w:hAnsi="Georgia"/>
          <w:sz w:val="20"/>
          <w:szCs w:val="20"/>
          <w:lang w:val="id-ID"/>
        </w:rPr>
        <w:t xml:space="preserve">Perempuan </w:t>
      </w:r>
      <w:r>
        <w:rPr>
          <w:rFonts w:ascii="Georgia" w:hAnsi="Georgia"/>
          <w:sz w:val="20"/>
          <w:szCs w:val="20"/>
          <w:lang w:val="id-ID"/>
        </w:rPr>
        <w:t xml:space="preserve">mudah-mudahan bisa menjadi bagian dari solusi terhadap permasalahan ini (korupsi). Kitalah yang berhadapan dengan putra-putri kita setiap hari, berkomunikasi dengan banyak orang setiap hari, </w:t>
      </w:r>
      <w:r w:rsidR="00C3688C">
        <w:rPr>
          <w:rFonts w:ascii="Georgia" w:hAnsi="Georgia"/>
          <w:sz w:val="20"/>
          <w:szCs w:val="20"/>
          <w:lang w:val="id-ID"/>
        </w:rPr>
        <w:t xml:space="preserve">serta </w:t>
      </w:r>
      <w:r>
        <w:rPr>
          <w:rFonts w:ascii="Georgia" w:hAnsi="Georgia"/>
          <w:sz w:val="20"/>
          <w:szCs w:val="20"/>
          <w:lang w:val="id-ID"/>
        </w:rPr>
        <w:t>jumlah perempuan di Indonesia juga hampir tiga kali lipat dari laki-laki. Kita memiliki potensi besar untuk menjadi solusi dalam menghadapi permasalahan ini (korupsi),” ujar Diah.</w:t>
      </w:r>
    </w:p>
    <w:p w:rsidR="00932E30" w:rsidRDefault="00932E30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</w:p>
    <w:p w:rsidR="00932E30" w:rsidRDefault="00932E30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>Berkaitan dengan pencegahan korupsi, Suzana menekankan bahwa perempuan memiliki pengaruh yang besar terhadap nilai-n</w:t>
      </w:r>
      <w:r w:rsidR="00C3688C">
        <w:rPr>
          <w:rFonts w:ascii="Georgia" w:hAnsi="Georgia"/>
          <w:sz w:val="20"/>
          <w:szCs w:val="20"/>
          <w:lang w:val="id-ID"/>
        </w:rPr>
        <w:t xml:space="preserve">ilai sosial yang ada di tengah </w:t>
      </w:r>
      <w:r w:rsidR="006E3E30">
        <w:rPr>
          <w:rFonts w:ascii="Georgia" w:hAnsi="Georgia"/>
          <w:sz w:val="20"/>
          <w:szCs w:val="20"/>
          <w:lang w:val="id-ID"/>
        </w:rPr>
        <w:t xml:space="preserve">masyarakat. “Kita tidak perlu berpikir rumit soal korupsi. Hal yang perlu kita lakukan sekarang yaitu mencoba merasakan bahwa kita menyadari diri kita jangan sampai memberikan kontribusi terhadap nilai-nilai yang tidak baik,” </w:t>
      </w:r>
      <w:r w:rsidR="00C3688C">
        <w:rPr>
          <w:rFonts w:ascii="Georgia" w:hAnsi="Georgia"/>
          <w:sz w:val="20"/>
          <w:szCs w:val="20"/>
          <w:lang w:val="id-ID"/>
        </w:rPr>
        <w:t>jelas</w:t>
      </w:r>
      <w:r w:rsidR="006E3E30">
        <w:rPr>
          <w:rFonts w:ascii="Georgia" w:hAnsi="Georgia"/>
          <w:sz w:val="20"/>
          <w:szCs w:val="20"/>
          <w:lang w:val="id-ID"/>
        </w:rPr>
        <w:t xml:space="preserve"> Suzana. </w:t>
      </w:r>
    </w:p>
    <w:p w:rsidR="00932E30" w:rsidRDefault="00932E30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</w:p>
    <w:p w:rsidR="00CF7F15" w:rsidRDefault="00A51F0B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>Segmentasi perempuan memang sengaja dipilih</w:t>
      </w:r>
      <w:r w:rsidR="00C3688C">
        <w:rPr>
          <w:rFonts w:ascii="Georgia" w:hAnsi="Georgia"/>
          <w:sz w:val="20"/>
          <w:szCs w:val="20"/>
          <w:lang w:val="id-ID"/>
        </w:rPr>
        <w:t xml:space="preserve"> sebagai peserta seminar</w:t>
      </w:r>
      <w:r>
        <w:rPr>
          <w:rFonts w:ascii="Georgia" w:hAnsi="Georgia"/>
          <w:sz w:val="20"/>
          <w:szCs w:val="20"/>
          <w:lang w:val="id-ID"/>
        </w:rPr>
        <w:t xml:space="preserve"> lantaran perempuan dianggap dapat memberikan pengaruh kepada suami-suami mereka agar terhindar dari bahaya laten korupsi. </w:t>
      </w:r>
      <w:r w:rsidR="00263AEE">
        <w:rPr>
          <w:rFonts w:ascii="Georgia" w:hAnsi="Georgia"/>
          <w:sz w:val="20"/>
          <w:szCs w:val="20"/>
          <w:lang w:val="id-ID"/>
        </w:rPr>
        <w:t xml:space="preserve">Selain peran perempuan, upaya untuk mencegah korupsi dapat dilakukan dengan cara membangun </w:t>
      </w:r>
      <w:r w:rsidR="00263AEE">
        <w:rPr>
          <w:rFonts w:ascii="Georgia" w:hAnsi="Georgia"/>
          <w:sz w:val="20"/>
          <w:szCs w:val="20"/>
          <w:lang w:val="id-ID"/>
        </w:rPr>
        <w:lastRenderedPageBreak/>
        <w:t xml:space="preserve">sistem pengendalian internal, menciptakan pendidikan antikorupsi, serta membangun integritas penyelenggara negara. </w:t>
      </w:r>
    </w:p>
    <w:p w:rsidR="006E3E30" w:rsidRDefault="006E3E30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</w:p>
    <w:p w:rsidR="006E3E30" w:rsidRPr="006E3E30" w:rsidRDefault="006E3E30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  <w:r>
        <w:rPr>
          <w:rFonts w:ascii="Georgia" w:hAnsi="Georgia"/>
          <w:sz w:val="20"/>
          <w:szCs w:val="20"/>
          <w:lang w:val="id-ID"/>
        </w:rPr>
        <w:t xml:space="preserve">Kementerian Dalam Negeri berupaya mencegah perilaku korupsi secara internal dengan cara penguatan peran Satgas Saber Pungli, pengawasan internal, pembangunan zona integritas, pendidikan budaya antikorupsi, penggunaan </w:t>
      </w:r>
      <w:r>
        <w:rPr>
          <w:rFonts w:ascii="Georgia" w:hAnsi="Georgia"/>
          <w:i/>
          <w:sz w:val="20"/>
          <w:szCs w:val="20"/>
          <w:lang w:val="id-ID"/>
        </w:rPr>
        <w:t>e-procurement</w:t>
      </w:r>
      <w:r>
        <w:rPr>
          <w:rFonts w:ascii="Georgia" w:hAnsi="Georgia"/>
          <w:sz w:val="20"/>
          <w:szCs w:val="20"/>
          <w:lang w:val="id-ID"/>
        </w:rPr>
        <w:t xml:space="preserve">, membentuk Unit Pengaduan Masyarakat (UPM), serta membentuk unit pengendalian gratifikasi. [Mahfud Achyar] </w:t>
      </w:r>
    </w:p>
    <w:p w:rsidR="00C373EA" w:rsidRDefault="00C373EA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</w:p>
    <w:p w:rsidR="00263AEE" w:rsidRDefault="00263AEE" w:rsidP="00CF7F15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</w:p>
    <w:p w:rsidR="00AD537E" w:rsidRDefault="00AD537E" w:rsidP="00802268">
      <w:pPr>
        <w:spacing w:after="0"/>
        <w:jc w:val="both"/>
        <w:rPr>
          <w:rFonts w:ascii="Georgia" w:hAnsi="Georgia"/>
          <w:sz w:val="20"/>
          <w:szCs w:val="20"/>
          <w:lang w:val="id-ID"/>
        </w:rPr>
      </w:pPr>
    </w:p>
    <w:sectPr w:rsidR="00AD537E" w:rsidSect="00EB0A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F7F15"/>
    <w:rsid w:val="00263AEE"/>
    <w:rsid w:val="00434C4B"/>
    <w:rsid w:val="006A742B"/>
    <w:rsid w:val="006E3E30"/>
    <w:rsid w:val="00802268"/>
    <w:rsid w:val="00932E30"/>
    <w:rsid w:val="00A51F0B"/>
    <w:rsid w:val="00AD537E"/>
    <w:rsid w:val="00C3688C"/>
    <w:rsid w:val="00C373EA"/>
    <w:rsid w:val="00CF7F15"/>
    <w:rsid w:val="00DB5A2F"/>
    <w:rsid w:val="00EB0AE7"/>
    <w:rsid w:val="00F71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AE7"/>
  </w:style>
  <w:style w:type="paragraph" w:styleId="Heading2">
    <w:name w:val="heading 2"/>
    <w:basedOn w:val="Normal"/>
    <w:link w:val="Heading2Char"/>
    <w:uiPriority w:val="9"/>
    <w:qFormat/>
    <w:rsid w:val="00CF7F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F7F1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DefaultParagraphFont"/>
    <w:rsid w:val="00CF7F15"/>
  </w:style>
  <w:style w:type="character" w:customStyle="1" w:styleId="mw-editsection">
    <w:name w:val="mw-editsection"/>
    <w:basedOn w:val="DefaultParagraphFont"/>
    <w:rsid w:val="00CF7F15"/>
  </w:style>
  <w:style w:type="character" w:customStyle="1" w:styleId="mw-editsection-bracket">
    <w:name w:val="mw-editsection-bracket"/>
    <w:basedOn w:val="DefaultParagraphFont"/>
    <w:rsid w:val="00CF7F15"/>
  </w:style>
  <w:style w:type="character" w:styleId="Hyperlink">
    <w:name w:val="Hyperlink"/>
    <w:basedOn w:val="DefaultParagraphFont"/>
    <w:uiPriority w:val="99"/>
    <w:unhideWhenUsed/>
    <w:rsid w:val="00CF7F15"/>
    <w:rPr>
      <w:color w:val="0000FF"/>
      <w:u w:val="single"/>
    </w:rPr>
  </w:style>
  <w:style w:type="character" w:customStyle="1" w:styleId="mw-editsection-divider">
    <w:name w:val="mw-editsection-divider"/>
    <w:basedOn w:val="DefaultParagraphFont"/>
    <w:rsid w:val="00CF7F15"/>
  </w:style>
  <w:style w:type="character" w:customStyle="1" w:styleId="apple-converted-space">
    <w:name w:val="apple-converted-space"/>
    <w:basedOn w:val="DefaultParagraphFont"/>
    <w:rsid w:val="00CF7F15"/>
  </w:style>
  <w:style w:type="paragraph" w:styleId="NormalWeb">
    <w:name w:val="Normal (Web)"/>
    <w:basedOn w:val="Normal"/>
    <w:uiPriority w:val="99"/>
    <w:semiHidden/>
    <w:unhideWhenUsed/>
    <w:rsid w:val="00CF7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F7F15"/>
    <w:rPr>
      <w:b/>
      <w:bCs/>
    </w:rPr>
  </w:style>
  <w:style w:type="character" w:customStyle="1" w:styleId="reference-text">
    <w:name w:val="reference-text"/>
    <w:basedOn w:val="DefaultParagraphFont"/>
    <w:rsid w:val="00AD537E"/>
  </w:style>
  <w:style w:type="character" w:styleId="Emphasis">
    <w:name w:val="Emphasis"/>
    <w:basedOn w:val="DefaultParagraphFont"/>
    <w:uiPriority w:val="20"/>
    <w:qFormat/>
    <w:rsid w:val="00C373E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2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8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n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Mahfud Achyar</dc:creator>
  <cp:keywords/>
  <dc:description/>
  <cp:lastModifiedBy>Arif</cp:lastModifiedBy>
  <cp:revision>4</cp:revision>
  <dcterms:created xsi:type="dcterms:W3CDTF">2016-12-09T07:33:00Z</dcterms:created>
  <dcterms:modified xsi:type="dcterms:W3CDTF">2017-02-02T08:15:00Z</dcterms:modified>
</cp:coreProperties>
</file>